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园区运营情况报告提纲（供参考）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一、园区基本情况介绍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二、园区现运营管理机构介绍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三、园区认定以来总体发展成绩总结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四、园区配套公共服务设施、服务平台建设情况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五、园区入驻企业发展情况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五、园区发展中遇到的困难与不足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六、园区下一步发展计划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七、相关意见建议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附：园区入驻企业情况表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6"/>
        </w:rPr>
        <w:t>园区入驻企业情况表</w:t>
      </w:r>
    </w:p>
    <w:p>
      <w:pPr>
        <w:spacing w:line="420" w:lineRule="exact"/>
        <w:jc w:val="center"/>
        <w:rPr>
          <w:rFonts w:hint="eastAsia" w:ascii="仿宋_GB2312" w:hAnsi="仿宋_GB2312" w:eastAsia="仿宋_GB2312" w:cs="仿宋_GB2312"/>
          <w:b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</w:rPr>
        <w:t>（先填写文化类企业）</w:t>
      </w:r>
    </w:p>
    <w:p>
      <w:pPr>
        <w:spacing w:line="420" w:lineRule="exact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填报单位：（盖章）                                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/>
          <w:sz w:val="24"/>
        </w:rPr>
        <w:t>填报时间：       年    月     日</w:t>
      </w:r>
    </w:p>
    <w:tbl>
      <w:tblPr>
        <w:tblStyle w:val="2"/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0"/>
        <w:gridCol w:w="1395"/>
        <w:gridCol w:w="1275"/>
        <w:gridCol w:w="1215"/>
        <w:gridCol w:w="1406"/>
        <w:gridCol w:w="1545"/>
        <w:gridCol w:w="1305"/>
        <w:gridCol w:w="2161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入驻时间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（年、月）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股权构成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2022年营收（万元）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年纳税（万元）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企业从业人员数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主要产品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/服务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是否文化企业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27"/>
    <w:rsid w:val="00064482"/>
    <w:rsid w:val="000F67B0"/>
    <w:rsid w:val="001076A8"/>
    <w:rsid w:val="00112C1F"/>
    <w:rsid w:val="00127094"/>
    <w:rsid w:val="0015660C"/>
    <w:rsid w:val="001672BA"/>
    <w:rsid w:val="001E63B6"/>
    <w:rsid w:val="00201611"/>
    <w:rsid w:val="00231998"/>
    <w:rsid w:val="002361E7"/>
    <w:rsid w:val="002F1727"/>
    <w:rsid w:val="0032121A"/>
    <w:rsid w:val="003640D5"/>
    <w:rsid w:val="003C5AD6"/>
    <w:rsid w:val="003F6178"/>
    <w:rsid w:val="00424C68"/>
    <w:rsid w:val="00456722"/>
    <w:rsid w:val="004666E8"/>
    <w:rsid w:val="004B676D"/>
    <w:rsid w:val="005072C2"/>
    <w:rsid w:val="0057352E"/>
    <w:rsid w:val="005F5037"/>
    <w:rsid w:val="00611CA1"/>
    <w:rsid w:val="00652B96"/>
    <w:rsid w:val="00675EB0"/>
    <w:rsid w:val="00677827"/>
    <w:rsid w:val="006933E9"/>
    <w:rsid w:val="00697FB7"/>
    <w:rsid w:val="006A013F"/>
    <w:rsid w:val="006A3034"/>
    <w:rsid w:val="006C23EB"/>
    <w:rsid w:val="006F6F9A"/>
    <w:rsid w:val="00727E1D"/>
    <w:rsid w:val="007C729B"/>
    <w:rsid w:val="007D1F6D"/>
    <w:rsid w:val="007E7A10"/>
    <w:rsid w:val="00842444"/>
    <w:rsid w:val="0093019C"/>
    <w:rsid w:val="00942283"/>
    <w:rsid w:val="009427A6"/>
    <w:rsid w:val="009B32C4"/>
    <w:rsid w:val="00A01304"/>
    <w:rsid w:val="00A81AEB"/>
    <w:rsid w:val="00A927A7"/>
    <w:rsid w:val="00BB323F"/>
    <w:rsid w:val="00BB32BE"/>
    <w:rsid w:val="00BD1B59"/>
    <w:rsid w:val="00C001E8"/>
    <w:rsid w:val="00C521D8"/>
    <w:rsid w:val="00C85CA1"/>
    <w:rsid w:val="00CF5105"/>
    <w:rsid w:val="00D07D88"/>
    <w:rsid w:val="00D80547"/>
    <w:rsid w:val="00D855B7"/>
    <w:rsid w:val="00E7623A"/>
    <w:rsid w:val="00E83E40"/>
    <w:rsid w:val="00F17A05"/>
    <w:rsid w:val="00F23531"/>
    <w:rsid w:val="00F43FD7"/>
    <w:rsid w:val="00F7135C"/>
    <w:rsid w:val="00F9439D"/>
    <w:rsid w:val="00FA39CB"/>
    <w:rsid w:val="00FB1E4A"/>
    <w:rsid w:val="00FC2C92"/>
    <w:rsid w:val="00FD136D"/>
    <w:rsid w:val="00FD55AC"/>
    <w:rsid w:val="00FE4EE3"/>
    <w:rsid w:val="509571B5"/>
    <w:rsid w:val="5AD3538C"/>
    <w:rsid w:val="5E12305E"/>
    <w:rsid w:val="6FFD0E52"/>
    <w:rsid w:val="76EADD53"/>
    <w:rsid w:val="FDBF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2018-08-11T00:07:00Z</dcterms:created>
  <dc:creator>何勇</dc:creator>
  <cp:lastModifiedBy>wtjxdn</cp:lastModifiedBy>
  <dcterms:modified xsi:type="dcterms:W3CDTF">2023-02-16T11:23:10Z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